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A4BC" w14:textId="77777777" w:rsidR="00FD5625" w:rsidRDefault="00FD5625">
      <w:pPr>
        <w:pStyle w:val="3"/>
        <w:shd w:val="clear" w:color="auto" w:fill="auto"/>
        <w:spacing w:after="0" w:line="280" w:lineRule="exact"/>
        <w:jc w:val="right"/>
      </w:pPr>
    </w:p>
    <w:p w14:paraId="621CA3E0" w14:textId="77777777" w:rsidR="00FD5625" w:rsidRDefault="00463CD8">
      <w:pPr>
        <w:pStyle w:val="3"/>
        <w:shd w:val="clear" w:color="auto" w:fill="auto"/>
        <w:spacing w:after="0" w:line="280" w:lineRule="exact"/>
        <w:jc w:val="right"/>
      </w:pPr>
      <w:r>
        <w:rPr>
          <w:rStyle w:val="CharStyle4"/>
        </w:rPr>
        <w:t xml:space="preserve">                                                                   «Утверждаю»</w:t>
      </w:r>
    </w:p>
    <w:p w14:paraId="7FC7B192" w14:textId="77777777" w:rsidR="00FD5625" w:rsidRDefault="00463CD8">
      <w:pPr>
        <w:pStyle w:val="3"/>
        <w:shd w:val="clear" w:color="auto" w:fill="auto"/>
        <w:spacing w:after="0" w:line="280" w:lineRule="exact"/>
        <w:ind w:left="1780"/>
        <w:jc w:val="right"/>
      </w:pPr>
      <w:r>
        <w:rPr>
          <w:rStyle w:val="CharStyle4"/>
        </w:rPr>
        <w:t xml:space="preserve">                                              Директор АНОО «Русь»ДПО</w:t>
      </w:r>
    </w:p>
    <w:p w14:paraId="2AF42F24" w14:textId="77777777" w:rsidR="00FD5625" w:rsidRDefault="00FD5625">
      <w:pPr>
        <w:pStyle w:val="3"/>
        <w:shd w:val="clear" w:color="auto" w:fill="auto"/>
        <w:spacing w:after="0" w:line="360" w:lineRule="auto"/>
        <w:jc w:val="both"/>
      </w:pPr>
    </w:p>
    <w:p w14:paraId="74C150B7" w14:textId="77777777" w:rsidR="00FD5625" w:rsidRDefault="00FD5625">
      <w:pPr>
        <w:pStyle w:val="3"/>
        <w:shd w:val="clear" w:color="auto" w:fill="auto"/>
        <w:spacing w:after="0" w:line="360" w:lineRule="auto"/>
        <w:jc w:val="both"/>
      </w:pPr>
    </w:p>
    <w:p w14:paraId="3742781D" w14:textId="77777777" w:rsidR="00FD5625" w:rsidRDefault="00463CD8">
      <w:pPr>
        <w:pStyle w:val="3"/>
        <w:shd w:val="clear" w:color="auto" w:fill="auto"/>
        <w:spacing w:after="0" w:line="360" w:lineRule="auto"/>
        <w:jc w:val="right"/>
      </w:pPr>
      <w:r>
        <w:rPr>
          <w:rStyle w:val="CharStyle4"/>
        </w:rPr>
        <w:t xml:space="preserve">                      _______________Мерзляков В.Ф.</w:t>
      </w:r>
    </w:p>
    <w:p w14:paraId="0C06BF4A" w14:textId="77777777" w:rsidR="00FD5625" w:rsidRDefault="00FD5625">
      <w:pPr>
        <w:pStyle w:val="3"/>
        <w:shd w:val="clear" w:color="auto" w:fill="auto"/>
        <w:spacing w:after="0" w:line="360" w:lineRule="auto"/>
        <w:jc w:val="right"/>
      </w:pPr>
    </w:p>
    <w:p w14:paraId="79E529AF" w14:textId="77777777" w:rsidR="00FD5625" w:rsidRDefault="00FD5625">
      <w:pPr>
        <w:pStyle w:val="3"/>
        <w:shd w:val="clear" w:color="auto" w:fill="auto"/>
        <w:spacing w:after="0" w:line="360" w:lineRule="auto"/>
        <w:ind w:left="1780"/>
        <w:jc w:val="right"/>
      </w:pPr>
    </w:p>
    <w:p w14:paraId="677D1A6E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456BD18A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54528455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7CAB8B9D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5C1804F6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2083462F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6728335E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0C478321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2E7E44A2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3D1BC4CE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6D59F763" w14:textId="77777777" w:rsidR="00FD5625" w:rsidRDefault="00FD5625">
      <w:pPr>
        <w:pStyle w:val="3"/>
        <w:shd w:val="clear" w:color="auto" w:fill="auto"/>
        <w:spacing w:after="0" w:line="280" w:lineRule="exact"/>
        <w:ind w:left="1780"/>
        <w:jc w:val="right"/>
      </w:pPr>
    </w:p>
    <w:p w14:paraId="2F748807" w14:textId="77777777" w:rsidR="00FD5625" w:rsidRDefault="00FD5625">
      <w:pPr>
        <w:pStyle w:val="3"/>
        <w:shd w:val="clear" w:color="auto" w:fill="auto"/>
        <w:spacing w:after="0" w:line="280" w:lineRule="exact"/>
        <w:ind w:left="1780"/>
      </w:pPr>
    </w:p>
    <w:p w14:paraId="24934026" w14:textId="77777777" w:rsidR="00FD5625" w:rsidRDefault="00463CD8">
      <w:pPr>
        <w:pStyle w:val="3"/>
        <w:shd w:val="clear" w:color="auto" w:fill="auto"/>
        <w:spacing w:after="0" w:line="280" w:lineRule="exact"/>
        <w:ind w:left="1780"/>
      </w:pPr>
      <w:r>
        <w:rPr>
          <w:rStyle w:val="CharStyle4"/>
        </w:rPr>
        <w:t xml:space="preserve">Программа </w:t>
      </w:r>
      <w:r>
        <w:rPr>
          <w:rStyle w:val="CharStyle4"/>
        </w:rPr>
        <w:t>развития АНОО «РУСЬ» ДПО</w:t>
      </w:r>
    </w:p>
    <w:p w14:paraId="4010AFD8" w14:textId="77777777" w:rsidR="00FD5625" w:rsidRDefault="00463CD8">
      <w:pPr>
        <w:pStyle w:val="3"/>
        <w:shd w:val="clear" w:color="auto" w:fill="auto"/>
        <w:spacing w:after="0" w:line="280" w:lineRule="exact"/>
        <w:ind w:left="4640"/>
      </w:pPr>
      <w:r>
        <w:rPr>
          <w:rStyle w:val="CharStyle4"/>
        </w:rPr>
        <w:t>на 2023-2026 год.</w:t>
      </w:r>
    </w:p>
    <w:p w14:paraId="5B36DA98" w14:textId="77777777" w:rsidR="00FD5625" w:rsidRDefault="00463CD8">
      <w:pPr>
        <w:pStyle w:val="Standard"/>
        <w:rPr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0B1F0" wp14:editId="5546EC20">
                <wp:simplePos x="0" y="0"/>
                <wp:positionH relativeFrom="column">
                  <wp:align>center</wp:align>
                </wp:positionH>
                <wp:positionV relativeFrom="margin">
                  <wp:posOffset>0</wp:posOffset>
                </wp:positionV>
                <wp:extent cx="6590160" cy="1476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1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378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"/>
                              <w:gridCol w:w="3254"/>
                              <w:gridCol w:w="6620"/>
                            </w:tblGrid>
                            <w:tr w:rsidR="00FD5625" w14:paraId="505B02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E93EB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1826F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after="12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Наименование программы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9C5AF9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Программа развития АНОО « Русь» ДПО на 2023-2026 год</w:t>
                                  </w:r>
                                </w:p>
                              </w:tc>
                            </w:tr>
                            <w:tr w:rsidR="00FD5625" w14:paraId="695B056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2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8D758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E3886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Основания для разработки Программы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F58E25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Федеральный закон от 29 декабря 2012 г. № 273 -ФЗ "Об образовании в Российской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Федерации"; Федеральный закон от 10 декабря 1995 г. № 196 -ФЗ «О безопасности дорожного движения»;</w:t>
                                  </w:r>
                                </w:p>
                              </w:tc>
                            </w:tr>
                            <w:tr w:rsidR="00FD5625" w14:paraId="111F9F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2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EAD98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A79763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Цель программы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67832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Формирование условий для грамотного, ответственного и безопасного поведения участников дорожного движения, подготовка работников автомобиль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ной отрасли путем профессионального обучения.</w:t>
                                  </w:r>
                                </w:p>
                              </w:tc>
                            </w:tr>
                            <w:tr w:rsidR="00FD5625" w14:paraId="0878669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09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3E6DC6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05ECF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Задачи программы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5FB33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Повышение качества образования; Совершенствование содержания и структуры образования, форм обучения, технологий и методов обучения;</w:t>
                                  </w:r>
                                </w:p>
                                <w:p w14:paraId="776C154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Создание условий для профессионального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совершенствования преподавательского состава; Эффективное использование имеющихся и привлекаемых ресурсов;</w:t>
                                  </w:r>
                                </w:p>
                              </w:tc>
                            </w:tr>
                            <w:tr w:rsidR="00FD5625" w14:paraId="08039C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053C3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E43078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Сроки и этапы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245CA9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2023-2026 год.</w:t>
                                  </w:r>
                                </w:p>
                              </w:tc>
                            </w:tr>
                            <w:tr w:rsidR="00FD5625" w14:paraId="019509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91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AA1E0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4DD78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Исполнители программы (подпрограмм и основных мероприятий)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51C3E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Администрация  АНОО «РУСЬ» ДПО</w:t>
                                  </w:r>
                                </w:p>
                                <w:p w14:paraId="4ED59D22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Педагогический коллектив</w:t>
                                  </w:r>
                                </w:p>
                                <w:p w14:paraId="73F9F2DF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Обучающиеся и выпускники образовательной</w:t>
                                  </w:r>
                                </w:p>
                                <w:p w14:paraId="56E746D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  <w:tr w:rsidR="00FD5625" w14:paraId="1825792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9C84EC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A420A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after="6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Источники</w:t>
                                  </w:r>
                                </w:p>
                                <w:p w14:paraId="1B84D66C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6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22B278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Средства от оказания платных образовательных услуг, привлеченные средства</w:t>
                                  </w:r>
                                </w:p>
                              </w:tc>
                            </w:tr>
                            <w:tr w:rsidR="00FD5625" w14:paraId="49A76D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14"/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A521DB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10CF37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Ожидаемые конечные результаты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EA1FD0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Повышение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качества обучения;</w:t>
                                  </w:r>
                                </w:p>
                                <w:p w14:paraId="4DD33632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Повышение профессиональной компетентности преподавателей;</w:t>
                                  </w:r>
                                </w:p>
                                <w:p w14:paraId="3AD2E88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Совершенствование материально-технической базы Учреждения;</w:t>
                                  </w:r>
                                </w:p>
                                <w:p w14:paraId="482EED50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Повышение эффективности системы управления организацией.</w:t>
                                  </w:r>
                                </w:p>
                                <w:p w14:paraId="4B52FC57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Расширение видов реализуемых программ подготовки водителей разл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ичных категорий.</w:t>
                                  </w:r>
                                </w:p>
                              </w:tc>
                            </w:tr>
                          </w:tbl>
                          <w:p w14:paraId="37121E19" w14:textId="77777777" w:rsidR="00000000" w:rsidRDefault="00463CD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0B1F0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0;width:518.9pt;height:1.15pt;z-index:251658240;visibility:visible;mso-wrap-style:none;mso-wrap-distance-left:9pt;mso-wrap-distance-top:0;mso-wrap-distance-right:9pt;mso-wrap-distance-bottom:0;mso-position-horizontal:center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" filled="f" stroked="f">
                <v:textbox style="mso-fit-shape-to-text:t" inset="0,0,0,0">
                  <w:txbxContent>
                    <w:tbl>
                      <w:tblPr>
                        <w:tblW w:w="10378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"/>
                        <w:gridCol w:w="3254"/>
                        <w:gridCol w:w="6620"/>
                      </w:tblGrid>
                      <w:tr w:rsidR="00FD5625" w14:paraId="505B02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E93EB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1826F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after="12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Наименование программы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9C5AF9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Программа развития АНОО « Русь» ДПО на 2023-2026 год</w:t>
                            </w:r>
                          </w:p>
                        </w:tc>
                      </w:tr>
                      <w:tr w:rsidR="00FD5625" w14:paraId="695B056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2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8D758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E3886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Основания для разработки Программы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F58E25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 xml:space="preserve">Федеральный закон от 29 декабря 2012 г. № 273 -ФЗ "Об образовании в Российской </w:t>
                            </w:r>
                            <w:r>
                              <w:rPr>
                                <w:rStyle w:val="CharStyle7"/>
                              </w:rPr>
                              <w:t>Федерации"; Федеральный закон от 10 декабря 1995 г. № 196 -ФЗ «О безопасности дорожного движения»;</w:t>
                            </w:r>
                          </w:p>
                        </w:tc>
                      </w:tr>
                      <w:tr w:rsidR="00FD5625" w14:paraId="111F9F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2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EAD98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A79763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Цель программы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67832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Формирование условий для грамотного, ответственного и безопасного поведения участников дорожного движения, подготовка работников автомобиль</w:t>
                            </w:r>
                            <w:r>
                              <w:rPr>
                                <w:rStyle w:val="CharStyle7"/>
                              </w:rPr>
                              <w:t>ной отрасли путем профессионального обучения.</w:t>
                            </w:r>
                          </w:p>
                        </w:tc>
                      </w:tr>
                      <w:tr w:rsidR="00FD5625" w14:paraId="0878669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09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3E6DC6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05ECF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Задачи программы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5FB33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Повышение качества образования; Совершенствование содержания и структуры образования, форм обучения, технологий и методов обучения;</w:t>
                            </w:r>
                          </w:p>
                          <w:p w14:paraId="776C154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 xml:space="preserve">Создание условий для профессионального </w:t>
                            </w:r>
                            <w:r>
                              <w:rPr>
                                <w:rStyle w:val="CharStyle7"/>
                              </w:rPr>
                              <w:t>совершенствования преподавательского состава; Эффективное использование имеющихся и привлекаемых ресурсов;</w:t>
                            </w:r>
                          </w:p>
                        </w:tc>
                      </w:tr>
                      <w:tr w:rsidR="00FD5625" w14:paraId="08039C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53C3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E43078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Сроки и этапы реализации программы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245CA9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2023-2026 год.</w:t>
                            </w:r>
                          </w:p>
                        </w:tc>
                      </w:tr>
                      <w:tr w:rsidR="00FD5625" w14:paraId="019509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91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AA1E0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4DD78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Исполнители программы (подпрограмм и основных мероприятий)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51C3E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Администрация  АНОО «РУСЬ» ДПО</w:t>
                            </w:r>
                          </w:p>
                          <w:p w14:paraId="4ED59D22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Педагогический коллектив</w:t>
                            </w:r>
                          </w:p>
                          <w:p w14:paraId="73F9F2DF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Обучающиеся и выпускники образовательной</w:t>
                            </w:r>
                          </w:p>
                          <w:p w14:paraId="56E746D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организации</w:t>
                            </w:r>
                          </w:p>
                        </w:tc>
                      </w:tr>
                      <w:tr w:rsidR="00FD5625" w14:paraId="1825792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9C84EC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A420A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after="6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Источники</w:t>
                            </w:r>
                          </w:p>
                          <w:p w14:paraId="1B84D66C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6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22B278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Средства от оказания платных образовательных услуг, привлеченные средства</w:t>
                            </w:r>
                          </w:p>
                        </w:tc>
                      </w:tr>
                      <w:tr w:rsidR="00FD5625" w14:paraId="49A76D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14"/>
                          <w:jc w:val="center"/>
                        </w:trPr>
                        <w:tc>
                          <w:tcPr>
                            <w:tcW w:w="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A521DB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10CF37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Ожидаемые конечные результаты реализации программы</w:t>
                            </w:r>
                          </w:p>
                        </w:tc>
                        <w:tc>
                          <w:tcPr>
                            <w:tcW w:w="66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EA1FD0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 xml:space="preserve">Повышение </w:t>
                            </w:r>
                            <w:r>
                              <w:rPr>
                                <w:rStyle w:val="CharStyle7"/>
                              </w:rPr>
                              <w:t>качества обучения;</w:t>
                            </w:r>
                          </w:p>
                          <w:p w14:paraId="4DD33632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Повышение профессиональной компетентности преподавателей;</w:t>
                            </w:r>
                          </w:p>
                          <w:p w14:paraId="3AD2E88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Совершенствование материально-технической базы Учреждения;</w:t>
                            </w:r>
                          </w:p>
                          <w:p w14:paraId="482EED50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Повышение эффективности системы управления организацией.</w:t>
                            </w:r>
                          </w:p>
                          <w:p w14:paraId="4B52FC57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Расширение видов реализуемых программ подготовки водителей разл</w:t>
                            </w:r>
                            <w:r>
                              <w:rPr>
                                <w:rStyle w:val="CharStyle7"/>
                              </w:rPr>
                              <w:t>ичных категорий.</w:t>
                            </w:r>
                          </w:p>
                        </w:tc>
                      </w:tr>
                    </w:tbl>
                    <w:p w14:paraId="37121E19" w14:textId="77777777" w:rsidR="00000000" w:rsidRDefault="00463CD8"/>
                  </w:txbxContent>
                </v:textbox>
                <w10:wrap type="topAndBottom" anchory="margin"/>
              </v:shape>
            </w:pict>
          </mc:Fallback>
        </mc:AlternateContent>
      </w:r>
    </w:p>
    <w:p w14:paraId="626CCCFD" w14:textId="77777777" w:rsidR="00FD5625" w:rsidRDefault="00463CD8">
      <w:pPr>
        <w:pStyle w:val="3"/>
        <w:shd w:val="clear" w:color="auto" w:fill="auto"/>
        <w:spacing w:after="289" w:line="280" w:lineRule="exact"/>
        <w:ind w:left="2660"/>
      </w:pPr>
      <w:r>
        <w:rPr>
          <w:rStyle w:val="CharStyle4"/>
        </w:rPr>
        <w:t>С целью улучшения качества обучения планируем</w:t>
      </w:r>
    </w:p>
    <w:p w14:paraId="0300E29A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left="860" w:firstLine="0"/>
      </w:pPr>
      <w:r>
        <w:rPr>
          <w:rStyle w:val="CharStyle6"/>
        </w:rPr>
        <w:lastRenderedPageBreak/>
        <w:tab/>
        <w:t>развитие системы качества образования и контроля ее эффективности;</w:t>
      </w:r>
    </w:p>
    <w:p w14:paraId="5401D582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left="860" w:firstLine="0"/>
      </w:pPr>
      <w:r>
        <w:rPr>
          <w:rStyle w:val="CharStyle6"/>
        </w:rPr>
        <w:tab/>
        <w:t>увеличить набор обучения учеников на 15%</w:t>
      </w:r>
    </w:p>
    <w:p w14:paraId="6568B278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left="860" w:firstLine="0"/>
      </w:pPr>
      <w:r>
        <w:rPr>
          <w:rStyle w:val="CharStyle6"/>
        </w:rPr>
        <w:tab/>
        <w:t>использование современных образовательных технологий;</w:t>
      </w:r>
    </w:p>
    <w:p w14:paraId="7C93990E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21" w:lineRule="exact"/>
        <w:ind w:left="1140"/>
        <w:jc w:val="left"/>
      </w:pPr>
      <w:r>
        <w:rPr>
          <w:rStyle w:val="CharStyle6"/>
        </w:rPr>
        <w:tab/>
        <w:t xml:space="preserve">эффективно </w:t>
      </w:r>
      <w:r>
        <w:rPr>
          <w:rStyle w:val="CharStyle6"/>
        </w:rPr>
        <w:t>использовать информационно-коммуникационные технологи как фактор повышения качества образования;</w:t>
      </w:r>
    </w:p>
    <w:p w14:paraId="4563AAC4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21" w:lineRule="exact"/>
        <w:ind w:left="1140"/>
        <w:jc w:val="left"/>
      </w:pPr>
      <w:r>
        <w:rPr>
          <w:rStyle w:val="CharStyle6"/>
        </w:rPr>
        <w:tab/>
        <w:t>формирование престижности Автошколы для потенциальных слушателей и потребителей образовательных услуг.</w:t>
      </w:r>
    </w:p>
    <w:p w14:paraId="1B9B04A3" w14:textId="77777777" w:rsidR="00FD5625" w:rsidRDefault="00463CD8">
      <w:pPr>
        <w:pStyle w:val="2"/>
        <w:shd w:val="clear" w:color="auto" w:fill="auto"/>
        <w:spacing w:before="0" w:line="321" w:lineRule="exact"/>
        <w:ind w:left="860" w:right="180" w:firstLine="700"/>
      </w:pPr>
      <w:r>
        <w:rPr>
          <w:rStyle w:val="CharStyle6"/>
        </w:rPr>
        <w:t>Согласно программе планируем больше использовать учебно</w:t>
      </w:r>
      <w:r>
        <w:rPr>
          <w:rStyle w:val="CharStyle6"/>
        </w:rPr>
        <w:softHyphen/>
        <w:t>материальную базу организации, осуществляющей образовательную деятельность. Создание таких условий позволит привлечь в Автошколу новых слушателей и поможет создать конкурентные преимущества.</w:t>
      </w:r>
    </w:p>
    <w:p w14:paraId="250D961E" w14:textId="77777777" w:rsidR="00FD5625" w:rsidRDefault="00463CD8">
      <w:pPr>
        <w:pStyle w:val="2"/>
        <w:shd w:val="clear" w:color="auto" w:fill="auto"/>
        <w:spacing w:before="0" w:line="321" w:lineRule="exact"/>
        <w:ind w:left="860" w:right="180" w:firstLine="700"/>
      </w:pPr>
      <w:r>
        <w:rPr>
          <w:rStyle w:val="CharStyle6"/>
        </w:rPr>
        <w:t>Важными задачами Автошколы в современных условиях становятся: со</w:t>
      </w:r>
      <w:r>
        <w:rPr>
          <w:rStyle w:val="CharStyle6"/>
        </w:rPr>
        <w:t>здание условий для реализации образовательных программ по различным формам обучения, востребованных на рынке образовательных услуг; создание мобильного учебного заведения, способного быстро адаптироваться к изменяющимся условиям и реагировать на запросы по</w:t>
      </w:r>
      <w:r>
        <w:rPr>
          <w:rStyle w:val="CharStyle6"/>
        </w:rPr>
        <w:t>тенциальных потребителей.</w:t>
      </w:r>
    </w:p>
    <w:p w14:paraId="1544B985" w14:textId="77777777" w:rsidR="00FD5625" w:rsidRDefault="00463CD8">
      <w:pPr>
        <w:pStyle w:val="2"/>
        <w:shd w:val="clear" w:color="auto" w:fill="auto"/>
        <w:spacing w:before="0" w:line="321" w:lineRule="exact"/>
        <w:ind w:left="860" w:firstLine="700"/>
      </w:pPr>
      <w:r>
        <w:rPr>
          <w:rStyle w:val="CharStyle6"/>
        </w:rPr>
        <w:t>К основным направлениям развития программы Автошколы относятся:</w:t>
      </w:r>
    </w:p>
    <w:p w14:paraId="088DD4C6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31" w:lineRule="exact"/>
        <w:ind w:left="860" w:firstLine="0"/>
      </w:pPr>
      <w:r>
        <w:rPr>
          <w:rStyle w:val="CharStyle6"/>
        </w:rPr>
        <w:tab/>
        <w:t>Повышение качества обучения;</w:t>
      </w:r>
    </w:p>
    <w:p w14:paraId="44285EE9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31" w:lineRule="exact"/>
        <w:ind w:left="1140"/>
        <w:jc w:val="left"/>
      </w:pPr>
      <w:r>
        <w:rPr>
          <w:rStyle w:val="CharStyle6"/>
        </w:rPr>
        <w:tab/>
        <w:t>Повышение профессиональной компетентности педагогического состава Автошколы;</w:t>
      </w:r>
    </w:p>
    <w:p w14:paraId="5BCDE636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37" w:line="280" w:lineRule="exact"/>
        <w:ind w:left="860" w:firstLine="0"/>
      </w:pPr>
      <w:r>
        <w:rPr>
          <w:rStyle w:val="CharStyle6"/>
        </w:rPr>
        <w:tab/>
        <w:t xml:space="preserve">Совершенствование </w:t>
      </w:r>
      <w:r>
        <w:rPr>
          <w:rStyle w:val="CharStyle6"/>
        </w:rPr>
        <w:t>материально-технической базы Учреждения;</w:t>
      </w:r>
    </w:p>
    <w:p w14:paraId="05059018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280" w:lineRule="exact"/>
        <w:ind w:left="860" w:firstLine="0"/>
      </w:pPr>
      <w:r>
        <w:rPr>
          <w:rStyle w:val="CharStyle6"/>
        </w:rPr>
        <w:tab/>
        <w:t>Повышение эффективности системы управления организацией;</w:t>
      </w:r>
    </w:p>
    <w:p w14:paraId="4175A077" w14:textId="77777777" w:rsidR="00FD5625" w:rsidRDefault="00463CD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before="0" w:line="317" w:lineRule="exact"/>
        <w:ind w:left="1140"/>
        <w:jc w:val="left"/>
      </w:pPr>
      <w:r>
        <w:rPr>
          <w:rStyle w:val="CharStyle6"/>
        </w:rPr>
        <w:tab/>
        <w:t>Расширение видов реализуемых программ подготовки водителей различных категорий и подкатегорий.</w:t>
      </w:r>
    </w:p>
    <w:p w14:paraId="5899D477" w14:textId="77777777" w:rsidR="00FD5625" w:rsidRDefault="00463CD8">
      <w:pPr>
        <w:pStyle w:val="2"/>
        <w:shd w:val="clear" w:color="auto" w:fill="auto"/>
        <w:spacing w:before="0" w:line="317" w:lineRule="exact"/>
        <w:ind w:left="860" w:right="180" w:firstLine="0"/>
      </w:pPr>
      <w:r>
        <w:rPr>
          <w:rStyle w:val="CharStyle6"/>
        </w:rPr>
        <w:t>Программа развития Автошколы состоит из перечня мероприятий п</w:t>
      </w:r>
      <w:r>
        <w:rPr>
          <w:rStyle w:val="CharStyle6"/>
        </w:rPr>
        <w:t>о направлениям развития основных показателей, характеризующих динамику её развития, механизма выполнения программы. Кроме того, для успешного выполнения комплексной программы необходимо формирование перспективных планов развития, предусматривающих мероприя</w:t>
      </w:r>
      <w:r>
        <w:rPr>
          <w:rStyle w:val="CharStyle6"/>
        </w:rPr>
        <w:t>тия по отдельным аспектам деятельности Автошколы.</w:t>
      </w:r>
    </w:p>
    <w:p w14:paraId="2078ADE7" w14:textId="77777777" w:rsidR="00000000" w:rsidRDefault="00463CD8">
      <w:pPr>
        <w:sectPr w:rsidR="00000000">
          <w:headerReference w:type="default" r:id="rId7"/>
          <w:footerReference w:type="default" r:id="rId8"/>
          <w:pgSz w:w="11900" w:h="16840"/>
          <w:pgMar w:top="1137" w:right="687" w:bottom="2385" w:left="835" w:header="0" w:footer="0" w:gutter="0"/>
          <w:pgNumType w:start="1"/>
          <w:cols w:space="0"/>
        </w:sectPr>
      </w:pPr>
    </w:p>
    <w:p w14:paraId="50B43422" w14:textId="77777777" w:rsidR="00FD5625" w:rsidRDefault="00463CD8">
      <w:pPr>
        <w:pStyle w:val="Standard"/>
        <w:rPr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5A59" wp14:editId="72DFD02F">
                <wp:simplePos x="0" y="0"/>
                <wp:positionH relativeFrom="column">
                  <wp:align>center</wp:align>
                </wp:positionH>
                <wp:positionV relativeFrom="margin">
                  <wp:posOffset>0</wp:posOffset>
                </wp:positionV>
                <wp:extent cx="6287759" cy="14760"/>
                <wp:effectExtent l="0" t="0" r="0" b="0"/>
                <wp:wrapTopAndBottom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3BC28A" w14:textId="77777777" w:rsidR="00FD5625" w:rsidRDefault="00463CD8">
                            <w:pPr>
                              <w:pStyle w:val="a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CharStyle10"/>
                              </w:rPr>
                              <w:t>Мероприятия программы развития автошколы</w:t>
                            </w:r>
                          </w:p>
                          <w:tbl>
                            <w:tblPr>
                              <w:tblW w:w="9902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6926"/>
                              <w:gridCol w:w="2131"/>
                            </w:tblGrid>
                            <w:tr w:rsidR="00FD5625" w14:paraId="556080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A31455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after="6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№</w:t>
                                  </w:r>
                                </w:p>
                                <w:p w14:paraId="704FBF7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6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п\п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704597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2A8F4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after="12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Срок</w:t>
                                  </w:r>
                                </w:p>
                                <w:p w14:paraId="1FC7F72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12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реализации</w:t>
                                  </w:r>
                                </w:p>
                              </w:tc>
                            </w:tr>
                            <w:tr w:rsidR="00FD5625" w14:paraId="2F3A2E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99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FCF8C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1. Повышение качества обучения</w:t>
                                  </w:r>
                                </w:p>
                              </w:tc>
                            </w:tr>
                            <w:tr w:rsidR="00FD5625" w14:paraId="0C6DB6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172CC8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1DE2A7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Обеспечение учебного процесса нормативными документами: примерные программы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дисциплин и профессиональных модулей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8CED0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FD5625" w14:paraId="0FE4EC9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7F2C2C6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7270B6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Разработка и коррекция рабочих программ и календарно-тематических планов для обеспечения учебного процесса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EC863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Постоянно</w:t>
                                  </w:r>
                                </w:p>
                              </w:tc>
                            </w:tr>
                            <w:tr w:rsidR="00FD5625" w14:paraId="515B6A6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55B1E0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95C7B9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Пополнение библиотечного фонда Автошколы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1BECE2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</w:p>
                              </w:tc>
                            </w:tr>
                            <w:tr w:rsidR="00FD5625" w14:paraId="1C7915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96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0EA6A6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1BF9FC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Опубликование учебных пособий, методических рекомендаций на официальном Интернет-сайте Автошколы, их издание на бумажных и электронных носителях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51FD8F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Постоянно</w:t>
                                  </w:r>
                                </w:p>
                              </w:tc>
                            </w:tr>
                            <w:tr w:rsidR="00FD5625" w14:paraId="24DED72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99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3E15FF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2. Создание системы контроля качества обучения</w:t>
                                  </w:r>
                                </w:p>
                              </w:tc>
                            </w:tr>
                            <w:tr w:rsidR="00FD5625" w14:paraId="3C6B14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2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F14618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1AC669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Осуществление анализа результатов сдачи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экзаменов на право управления транспортными средствами в Г осавтоинспекции (в том числе в привязке к проводившим обучение преподавателям и мастерам производственного обучения)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3A6CC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Ежеквартально</w:t>
                                  </w:r>
                                </w:p>
                              </w:tc>
                            </w:tr>
                            <w:tr w:rsidR="00FD5625" w14:paraId="71EDF0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2F6FFA0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B990AB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Внедрение системы оценки качества обучения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слушателями Автошколы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EFA73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</w:p>
                              </w:tc>
                            </w:tr>
                            <w:tr w:rsidR="00FD5625" w14:paraId="4596AF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99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1ECFC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after="6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3. Повышение профессиональной компетентности педагогического</w:t>
                                  </w:r>
                                </w:p>
                                <w:p w14:paraId="4914FF65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60" w:line="280" w:lineRule="exact"/>
                                    <w:ind w:left="4040" w:firstLine="0"/>
                                    <w:jc w:val="lef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состава Автошколы</w:t>
                                  </w:r>
                                </w:p>
                              </w:tc>
                            </w:tr>
                            <w:tr w:rsidR="00FD5625" w14:paraId="68CC18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CBBB0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D3A9C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Направление преподавательского состава на курсы повышения квалификации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2613A2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0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 xml:space="preserve"> (не реже 1 раза в 3 года)</w:t>
                                  </w:r>
                                </w:p>
                              </w:tc>
                            </w:tr>
                            <w:tr w:rsidR="00FD5625" w14:paraId="1A85347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E2255B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BFFCD0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Проведение в Автошколе семинаров с преподавательским составом по актуальным вопросам обучения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5268A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0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 xml:space="preserve"> (не реже 2 раз в год)</w:t>
                                  </w:r>
                                </w:p>
                              </w:tc>
                            </w:tr>
                            <w:tr w:rsidR="00FD5625" w14:paraId="74481F4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39BD3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1D1C4E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Участие руководящего и преподавательского состава в семинарах, конференциях, проводимых по тематике подготовки водителей транспортных средств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D3CC0E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</w:p>
                              </w:tc>
                            </w:tr>
                            <w:tr w:rsidR="00FD5625" w14:paraId="01366A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99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E40F9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4. Совершенствование материально-технической базы Автошколы</w:t>
                                  </w:r>
                                </w:p>
                              </w:tc>
                            </w:tr>
                            <w:tr w:rsidR="00FD5625" w14:paraId="1684D9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F91FA6F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413FA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Обеспечение каждого места ведения образовательной деятельности в соответствии с перечнем учебного оборудования, указанного в Примерных программах подготовки водителей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32D785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Постоянно по мере</w:t>
                                  </w:r>
                                </w:p>
                                <w:p w14:paraId="0182EB2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необходимости</w:t>
                                  </w:r>
                                </w:p>
                              </w:tc>
                            </w:tr>
                          </w:tbl>
                          <w:p w14:paraId="0193B196" w14:textId="77777777" w:rsidR="00000000" w:rsidRDefault="00463CD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D5A59" id="1" o:spid="_x0000_s1027" type="#_x0000_t202" style="position:absolute;margin-left:0;margin-top:0;width:495.1pt;height:1.15pt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" filled="f" stroked="f">
                <v:textbox style="mso-fit-shape-to-text:t" inset="0,0,0,0">
                  <w:txbxContent>
                    <w:p w14:paraId="623BC28A" w14:textId="77777777" w:rsidR="00FD5625" w:rsidRDefault="00463CD8">
                      <w:pPr>
                        <w:pStyle w:val="a3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CharStyle10"/>
                        </w:rPr>
                        <w:t>Мероприятия программы развития автошколы</w:t>
                      </w:r>
                    </w:p>
                    <w:tbl>
                      <w:tblPr>
                        <w:tblW w:w="9902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6926"/>
                        <w:gridCol w:w="2131"/>
                      </w:tblGrid>
                      <w:tr w:rsidR="00FD5625" w14:paraId="556080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A31455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after="6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№</w:t>
                            </w:r>
                          </w:p>
                          <w:p w14:paraId="704FBF7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6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п\п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704597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2A8F4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after="12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Срок</w:t>
                            </w:r>
                          </w:p>
                          <w:p w14:paraId="1FC7F72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12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реализации</w:t>
                            </w:r>
                          </w:p>
                        </w:tc>
                      </w:tr>
                      <w:tr w:rsidR="00FD5625" w14:paraId="2F3A2E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99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FCF8C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1. Повышение качества обучения</w:t>
                            </w:r>
                          </w:p>
                        </w:tc>
                      </w:tr>
                      <w:tr w:rsidR="00FD5625" w14:paraId="0C6DB6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172CC8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1DE2A7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 xml:space="preserve">Обеспечение учебного процесса нормативными документами: примерные программы </w:t>
                            </w:r>
                            <w:r>
                              <w:rPr>
                                <w:rStyle w:val="CharStyle7"/>
                              </w:rPr>
                              <w:t>дисциплин и профессиональных модулей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8CED0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FD5625" w14:paraId="0FE4EC9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7F2C2C6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7270B6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Разработка и коррекция рабочих программ и календарно-тематических планов для обеспечения учебного процесса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EC863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Постоянно</w:t>
                            </w:r>
                          </w:p>
                        </w:tc>
                      </w:tr>
                      <w:tr w:rsidR="00FD5625" w14:paraId="515B6A6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55B1E0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95C7B9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Пополнение библиотечного фонда Автошколы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1BECE2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</w:p>
                        </w:tc>
                      </w:tr>
                      <w:tr w:rsidR="00FD5625" w14:paraId="1C7915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96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0EA6A6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1BF9FC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Опубликование учебных пособий, методических рекомендаций на официальном Интернет-сайте Автошколы, их издание на бумажных и электронных носителях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51FD8F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Постоянно</w:t>
                            </w:r>
                          </w:p>
                        </w:tc>
                      </w:tr>
                      <w:tr w:rsidR="00FD5625" w14:paraId="24DED72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99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3E15FF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2. Создание системы контроля качества обучения</w:t>
                            </w:r>
                          </w:p>
                        </w:tc>
                      </w:tr>
                      <w:tr w:rsidR="00FD5625" w14:paraId="3C6B14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2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F14618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1AC669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 xml:space="preserve">Осуществление анализа результатов сдачи </w:t>
                            </w:r>
                            <w:r>
                              <w:rPr>
                                <w:rStyle w:val="CharStyle7"/>
                              </w:rPr>
                              <w:t>экзаменов на право управления транспортными средствами в Г осавтоинспекции (в том числе в привязке к проводившим обучение преподавателям и мастерам производственного обучения)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3A6CC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Ежеквартально</w:t>
                            </w:r>
                          </w:p>
                        </w:tc>
                      </w:tr>
                      <w:tr w:rsidR="00FD5625" w14:paraId="71EDF0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2F6FFA0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B990AB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 xml:space="preserve">Внедрение системы оценки качества обучения </w:t>
                            </w:r>
                            <w:r>
                              <w:rPr>
                                <w:rStyle w:val="CharStyle7"/>
                              </w:rPr>
                              <w:t>слушателями Автошколы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EFA73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</w:p>
                        </w:tc>
                      </w:tr>
                      <w:tr w:rsidR="00FD5625" w14:paraId="4596AF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99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1ECFC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after="6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3. Повышение профессиональной компетентности педагогического</w:t>
                            </w:r>
                          </w:p>
                          <w:p w14:paraId="4914FF65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60" w:line="280" w:lineRule="exact"/>
                              <w:ind w:left="404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состава Автошколы</w:t>
                            </w:r>
                          </w:p>
                        </w:tc>
                      </w:tr>
                      <w:tr w:rsidR="00FD5625" w14:paraId="68CC18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CBBB0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D3A9C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Направление преподавательского состава на курсы повышения квалификации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2613A2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0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  <w:r>
                              <w:rPr>
                                <w:rStyle w:val="CharStyle7"/>
                              </w:rPr>
                              <w:t xml:space="preserve"> (не реже 1 раза в 3 года)</w:t>
                            </w:r>
                          </w:p>
                        </w:tc>
                      </w:tr>
                      <w:tr w:rsidR="00FD5625" w14:paraId="1A85347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E2255B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BFFCD0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Проведение в Автошколе семинаров с преподавательским составом по актуальным вопросам обучения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5268A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0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  <w:r>
                              <w:rPr>
                                <w:rStyle w:val="CharStyle7"/>
                              </w:rPr>
                              <w:t xml:space="preserve"> (не реже 2 раз в год)</w:t>
                            </w:r>
                          </w:p>
                        </w:tc>
                      </w:tr>
                      <w:tr w:rsidR="00FD5625" w14:paraId="74481F4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39BD3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1D1C4E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Участие руководящего и преподавательского состава в семинарах, конференциях, проводимых по тематике подготовки водителей транспортных средств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D3CC0E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</w:p>
                        </w:tc>
                      </w:tr>
                      <w:tr w:rsidR="00FD5625" w14:paraId="01366A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99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E40F9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4. Совершенствование материально-технической базы Автошколы</w:t>
                            </w:r>
                          </w:p>
                        </w:tc>
                      </w:tr>
                      <w:tr w:rsidR="00FD5625" w14:paraId="1684D9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F91FA6F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413FA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Обеспечение каждого места ведения образовательной деятельности в соответствии с перечнем учебного оборудования, указанного в Примерных программах подготовки водителей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32D785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Постоянно по мере</w:t>
                            </w:r>
                          </w:p>
                          <w:p w14:paraId="0182EB2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необходимости</w:t>
                            </w:r>
                          </w:p>
                        </w:tc>
                      </w:tr>
                    </w:tbl>
                    <w:p w14:paraId="0193B196" w14:textId="77777777" w:rsidR="00000000" w:rsidRDefault="00463CD8"/>
                  </w:txbxContent>
                </v:textbox>
                <w10:wrap type="topAndBottom" anchory="margin"/>
              </v:shape>
            </w:pict>
          </mc:Fallback>
        </mc:AlternateContent>
      </w:r>
    </w:p>
    <w:p w14:paraId="2C40E58D" w14:textId="77777777" w:rsidR="00FD5625" w:rsidRDefault="00463CD8">
      <w:pPr>
        <w:pStyle w:val="Standard"/>
        <w:rPr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0F42A2B3" wp14:editId="0A6857D1">
                <wp:simplePos x="0" y="0"/>
                <wp:positionH relativeFrom="column">
                  <wp:align>center</wp:align>
                </wp:positionH>
                <wp:positionV relativeFrom="margin">
                  <wp:posOffset>0</wp:posOffset>
                </wp:positionV>
                <wp:extent cx="6287759" cy="14760"/>
                <wp:effectExtent l="0" t="0" r="0" b="0"/>
                <wp:wrapTopAndBottom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02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6926"/>
                              <w:gridCol w:w="2131"/>
                            </w:tblGrid>
                            <w:tr w:rsidR="00FD5625" w14:paraId="51FD0F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10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881AF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8021BE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Оснащение современным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учебно-производственным, компьютерным оборудованием и программным обеспечением, внедрение современных образовательных программ и обучающих технологий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9B5AF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</w:p>
                              </w:tc>
                            </w:tr>
                            <w:tr w:rsidR="00FD5625" w14:paraId="5B1FDE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54A235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DFD0EC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Обновление всех стендов, наглядных пособий, макетов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5EEFBC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7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FD5625" w14:paraId="4B54793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B45B8E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29500B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Текущий ремонт помещений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F0A0C6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Ежегодно</w:t>
                                  </w:r>
                                </w:p>
                              </w:tc>
                            </w:tr>
                            <w:tr w:rsidR="00FD5625" w14:paraId="5A6D6D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B9F53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4.5.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00089B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Обновление разметки на учебной площадке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56F7CE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Ежегодно</w:t>
                                  </w:r>
                                </w:p>
                              </w:tc>
                            </w:tr>
                            <w:tr w:rsidR="00FD5625" w14:paraId="099A69E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210F59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4.6.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56A905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Обновления парка учебных автомобилей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9ED692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</w:p>
                              </w:tc>
                            </w:tr>
                            <w:tr w:rsidR="00FD5625" w14:paraId="5937D86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99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DD3B47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5. Повышение эффективности системы управления организацией</w:t>
                                  </w:r>
                                </w:p>
                              </w:tc>
                            </w:tr>
                            <w:tr w:rsidR="00FD5625" w14:paraId="0ECE875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84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75B771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0B4398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Внедрение системы информирования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обучающихся об учебных и иных мероприятиях на официальном интернет-сайте Автошколы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2CD404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 год</w:t>
                                  </w:r>
                                </w:p>
                              </w:tc>
                            </w:tr>
                            <w:tr w:rsidR="00FD5625" w14:paraId="6D8339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2A6E52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D6FA3D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Обеспечение обязательной публичной отчетности Автошколы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4A9D58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постоянно</w:t>
                                  </w:r>
                                </w:p>
                              </w:tc>
                            </w:tr>
                            <w:tr w:rsidR="00FD5625" w14:paraId="1E34E28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323EEF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A54259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321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Проведение рекламных кампаний в сети Интернет и в районах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осуществления образовательной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6EF1CEA" w14:textId="77777777" w:rsidR="00FD5625" w:rsidRDefault="00463CD8">
                                  <w:pPr>
                                    <w:pStyle w:val="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2023-2026</w:t>
                                  </w:r>
                                </w:p>
                              </w:tc>
                            </w:tr>
                          </w:tbl>
                          <w:p w14:paraId="6DE3EEC5" w14:textId="77777777" w:rsidR="00000000" w:rsidRDefault="00463CD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2A2B3" id="2" o:spid="_x0000_s1028" type="#_x0000_t202" style="position:absolute;margin-left:0;margin-top:0;width:495.1pt;height:1.15pt;z-index:2;visibility:visible;mso-wrap-style:none;mso-wrap-distance-left:9pt;mso-wrap-distance-top:0;mso-wrap-distance-right:9pt;mso-wrap-distance-bottom:0;mso-position-horizontal:center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" filled="f" stroked="f">
                <v:textbox style="mso-fit-shape-to-text:t" inset="0,0,0,0">
                  <w:txbxContent>
                    <w:tbl>
                      <w:tblPr>
                        <w:tblW w:w="9902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6926"/>
                        <w:gridCol w:w="2131"/>
                      </w:tblGrid>
                      <w:tr w:rsidR="00FD5625" w14:paraId="51FD0F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10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881AF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8021BE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 xml:space="preserve">Оснащение современным </w:t>
                            </w:r>
                            <w:r>
                              <w:rPr>
                                <w:rStyle w:val="CharStyle7"/>
                              </w:rPr>
                              <w:t>учебно-производственным, компьютерным оборудованием и программным обеспечением, внедрение современных образовательных программ и обучающих технологий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9B5AF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</w:p>
                        </w:tc>
                      </w:tr>
                      <w:tr w:rsidR="00FD5625" w14:paraId="5B1FDE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54A235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DFD0EC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Обновление всех стендов, наглядных пособий, макетов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5EEFBC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7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FD5625" w14:paraId="4B54793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B45B8E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29500B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Текущий ремонт помещений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F0A0C6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Ежегодно</w:t>
                            </w:r>
                          </w:p>
                        </w:tc>
                      </w:tr>
                      <w:tr w:rsidR="00FD5625" w14:paraId="5A6D6D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B9F53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4.5.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00089B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Обновление разметки на учебной площадке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56F7CE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Ежегодно</w:t>
                            </w:r>
                          </w:p>
                        </w:tc>
                      </w:tr>
                      <w:tr w:rsidR="00FD5625" w14:paraId="099A69E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210F59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4.6.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56A905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Обновления парка учебных автомобилей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9ED692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</w:p>
                        </w:tc>
                      </w:tr>
                      <w:tr w:rsidR="00FD5625" w14:paraId="5937D86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99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DD3B47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5. Повышение эффективности системы управления организацией</w:t>
                            </w:r>
                          </w:p>
                        </w:tc>
                      </w:tr>
                      <w:tr w:rsidR="00FD5625" w14:paraId="0ECE875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84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75B771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0B4398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 xml:space="preserve">Внедрение системы информирования </w:t>
                            </w:r>
                            <w:r>
                              <w:rPr>
                                <w:rStyle w:val="CharStyle7"/>
                              </w:rPr>
                              <w:t>обучающихся об учебных и иных мероприятиях на официальном интернет-сайте Автошколы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2CD404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 год</w:t>
                            </w:r>
                          </w:p>
                        </w:tc>
                      </w:tr>
                      <w:tr w:rsidR="00FD5625" w14:paraId="6D8339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2A6E52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D6FA3D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Обеспечение обязательной публичной отчетности Автошколы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4A9D58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постоянно</w:t>
                            </w:r>
                          </w:p>
                        </w:tc>
                      </w:tr>
                      <w:tr w:rsidR="00FD5625" w14:paraId="1E34E28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323EEF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A54259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321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 xml:space="preserve">Проведение рекламных кампаний в сети Интернет и в районах </w:t>
                            </w:r>
                            <w:r>
                              <w:rPr>
                                <w:rStyle w:val="CharStyle7"/>
                              </w:rPr>
                              <w:t>осуществления образовательной деятельности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6EF1CEA" w14:textId="77777777" w:rsidR="00FD5625" w:rsidRDefault="00463CD8">
                            <w:pPr>
                              <w:pStyle w:val="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CharStyle7"/>
                              </w:rPr>
                              <w:t>2023-2026</w:t>
                            </w:r>
                          </w:p>
                        </w:tc>
                      </w:tr>
                    </w:tbl>
                    <w:p w14:paraId="6DE3EEC5" w14:textId="77777777" w:rsidR="00000000" w:rsidRDefault="00463CD8"/>
                  </w:txbxContent>
                </v:textbox>
                <w10:wrap type="topAndBottom" anchory="margin"/>
              </v:shape>
            </w:pict>
          </mc:Fallback>
        </mc:AlternateContent>
      </w:r>
    </w:p>
    <w:p w14:paraId="50B32CF6" w14:textId="77777777" w:rsidR="00FD5625" w:rsidRDefault="00463CD8">
      <w:pPr>
        <w:pStyle w:val="Standard"/>
        <w:rPr>
          <w:sz w:val="2"/>
          <w:szCs w:val="2"/>
        </w:rPr>
      </w:pPr>
      <w:r>
        <w:rPr>
          <w:sz w:val="2"/>
          <w:szCs w:val="2"/>
        </w:rPr>
        <w:br w:type="page"/>
      </w:r>
    </w:p>
    <w:sectPr w:rsidR="00FD5625">
      <w:headerReference w:type="default" r:id="rId9"/>
      <w:footerReference w:type="default" r:id="rId10"/>
      <w:pgSz w:w="11900" w:h="16840"/>
      <w:pgMar w:top="1758" w:right="687" w:bottom="2694" w:left="835" w:header="0" w:footer="0" w:gutter="0"/>
      <w:pgNumType w:start="3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A4A3" w14:textId="77777777" w:rsidR="00463CD8" w:rsidRDefault="00463CD8">
      <w:r>
        <w:separator/>
      </w:r>
    </w:p>
  </w:endnote>
  <w:endnote w:type="continuationSeparator" w:id="0">
    <w:p w14:paraId="336698DB" w14:textId="77777777" w:rsidR="00463CD8" w:rsidRDefault="004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032" w14:textId="77777777" w:rsidR="002D3798" w:rsidRDefault="00463CD8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5A5" w14:textId="77777777" w:rsidR="002D3798" w:rsidRDefault="00463CD8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A162" w14:textId="77777777" w:rsidR="00463CD8" w:rsidRDefault="00463CD8">
      <w:r>
        <w:separator/>
      </w:r>
    </w:p>
  </w:footnote>
  <w:footnote w:type="continuationSeparator" w:id="0">
    <w:p w14:paraId="270683FE" w14:textId="77777777" w:rsidR="00463CD8" w:rsidRDefault="004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6484" w14:textId="77777777" w:rsidR="002D3798" w:rsidRDefault="00463CD8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16DE" w14:textId="77777777" w:rsidR="002D3798" w:rsidRDefault="00463CD8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A03"/>
    <w:multiLevelType w:val="multilevel"/>
    <w:tmpl w:val="DD9C3C16"/>
    <w:lvl w:ilvl="0">
      <w:numFmt w:val="bullet"/>
      <w:lvlText w:val="-"/>
      <w:lvlJc w:val="left"/>
      <w:rPr>
        <w:rStyle w:val="DefaultFontStyle"/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625"/>
    <w:rsid w:val="00123C70"/>
    <w:rsid w:val="00463CD8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7517"/>
  <w15:docId w15:val="{266C8C18-64B6-473E-9DF9-18BFA4A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color w:val="000000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3">
    <w:name w:val="Основной текст (3)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 (2)"/>
    <w:pPr>
      <w:shd w:val="clear" w:color="auto" w:fill="FFFFFF"/>
      <w:spacing w:before="420" w:line="341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таблице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efaultFontStyle">
    <w:name w:val="DefaultFontStyl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styleId="a6">
    <w:name w:val="Hyperlink"/>
    <w:basedOn w:val="DefaultFontStyle"/>
    <w:rPr>
      <w:rFonts w:ascii="DejaVu Sans" w:eastAsia="DejaVu Sans" w:hAnsi="DejaVu Sans" w:cs="DejaVu Sans"/>
      <w:color w:val="0066CC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CharStyle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0">
    <w:name w:val="CharStyle10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CharStyl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2020-06-04T09:43:00Z</cp:lastPrinted>
  <dcterms:created xsi:type="dcterms:W3CDTF">2023-10-15T17:29:00Z</dcterms:created>
  <dcterms:modified xsi:type="dcterms:W3CDTF">2023-10-15T17:29:00Z</dcterms:modified>
</cp:coreProperties>
</file>